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5356D">
      <w:pPr>
        <w:pStyle w:val="9"/>
        <w:keepNext w:val="0"/>
        <w:keepLines w:val="0"/>
        <w:widowControl/>
        <w:suppressLineNumbers w:val="0"/>
        <w:ind w:left="6372" w:leftChars="0" w:firstLine="708" w:firstLineChars="0"/>
        <w:rPr>
          <w:rFonts w:hint="default" w:ascii="Times New Roman" w:hAnsi="Times New Roman" w:cs="Times New Roman"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sz w:val="22"/>
          <w:szCs w:val="22"/>
          <w:lang w:val="pl-PL"/>
        </w:rPr>
        <w:t xml:space="preserve">Nowe, </w:t>
      </w:r>
      <w:r>
        <w:rPr>
          <w:rFonts w:hint="default" w:cs="Times New Roman"/>
          <w:sz w:val="22"/>
          <w:szCs w:val="22"/>
          <w:lang w:val="pl-PL"/>
        </w:rPr>
        <w:t>16.10</w:t>
      </w:r>
      <w:r>
        <w:rPr>
          <w:rFonts w:hint="default" w:ascii="Times New Roman" w:hAnsi="Times New Roman" w:cs="Times New Roman"/>
          <w:sz w:val="22"/>
          <w:szCs w:val="22"/>
          <w:lang w:val="pl-PL"/>
        </w:rPr>
        <w:t>.202</w:t>
      </w:r>
      <w:r>
        <w:rPr>
          <w:rFonts w:hint="default" w:cs="Times New Roman"/>
          <w:sz w:val="22"/>
          <w:szCs w:val="22"/>
          <w:lang w:val="pl-PL"/>
        </w:rPr>
        <w:t>6</w:t>
      </w:r>
      <w:r>
        <w:rPr>
          <w:rFonts w:hint="default" w:ascii="Times New Roman" w:hAnsi="Times New Roman" w:cs="Times New Roman"/>
          <w:sz w:val="22"/>
          <w:szCs w:val="22"/>
          <w:lang w:val="pl-PL"/>
        </w:rPr>
        <w:t xml:space="preserve"> r.</w:t>
      </w:r>
    </w:p>
    <w:p w14:paraId="364E8866">
      <w:pPr>
        <w:pStyle w:val="9"/>
        <w:keepNext w:val="0"/>
        <w:keepLines w:val="0"/>
        <w:widowControl/>
        <w:suppressLineNumbers w:val="0"/>
        <w:spacing w:line="360" w:lineRule="auto"/>
        <w:ind w:left="6372" w:leftChars="0" w:firstLine="708" w:firstLineChars="0"/>
        <w:rPr>
          <w:rFonts w:hint="default" w:ascii="Times New Roman" w:hAnsi="Times New Roman" w:cs="Times New Roman"/>
          <w:sz w:val="22"/>
          <w:szCs w:val="22"/>
          <w:lang w:val="pl-PL"/>
        </w:rPr>
      </w:pPr>
    </w:p>
    <w:p w14:paraId="5028B706"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pl-PL" w:eastAsia="zh-CN" w:bidi="ar"/>
        </w:rPr>
        <w:t>Fundacja Aktywizacji i Integracji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w Nowem ogłasza nabór</w:t>
      </w:r>
    </w:p>
    <w:p w14:paraId="7D473D1A"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na stanowisko:</w:t>
      </w:r>
    </w:p>
    <w:p w14:paraId="6B8E0858"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pl-PL" w:eastAsia="zh-CN" w:bidi="ar"/>
        </w:rPr>
        <w:t>SPECJALISTA DS. PRACY ŚRODOWISKOWEJ</w:t>
      </w:r>
    </w:p>
    <w:p w14:paraId="43A3A9FD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W związku z realizacją przez Fundację Aktywizacji i Integracji w Nowem, w partnerstwie z Gminą Dragacz, projektu pn. „Wygrane rodziny w Gminie Dragacz” nr FERS.05.01-IZ.00-0079/24, w ramach programu Fundusze Europejskie dla Rozwoju Społecznego, współfinansowanego ze środków Europejskiego Funduszu Społecznego Plus, Fundacja Aktywizacji i Integracji ogłasza nabór na stanowisko Specjalisty ds. pracy środowiskowej.</w:t>
      </w:r>
    </w:p>
    <w:p w14:paraId="5934A4F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lang w:val="pl-PL"/>
        </w:rPr>
      </w:pPr>
      <w:r>
        <w:rPr>
          <w:rFonts w:hint="default" w:ascii="Times New Roman" w:hAnsi="Times New Roman" w:cs="Times New Roman"/>
          <w:lang w:val="pl-PL"/>
        </w:rPr>
        <w:t>Ogłoszenie kierowane jest do kobiet i mężczyzn.</w:t>
      </w:r>
    </w:p>
    <w:p w14:paraId="4A5BFB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lang w:val="pl-PL"/>
        </w:rPr>
      </w:pPr>
    </w:p>
    <w:p w14:paraId="29B23095">
      <w:pPr>
        <w:keepNext w:val="0"/>
        <w:keepLines w:val="0"/>
        <w:widowControl/>
        <w:numPr>
          <w:ilvl w:val="0"/>
          <w:numId w:val="1"/>
        </w:numPr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pl-PL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Wymagania wobec kandydató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pl-PL" w:eastAsia="zh-CN" w:bidi="ar"/>
        </w:rPr>
        <w:t>w:</w:t>
      </w:r>
    </w:p>
    <w:p w14:paraId="3D410192"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default" w:ascii="Times New Roman" w:hAnsi="Times New Roman" w:eastAsia="SimSun"/>
          <w:b w:val="0"/>
          <w:bCs w:val="0"/>
          <w:color w:val="000000"/>
          <w:kern w:val="0"/>
          <w:sz w:val="22"/>
          <w:szCs w:val="22"/>
          <w:lang w:val="pl-PL" w:eastAsia="zh-CN"/>
        </w:rPr>
      </w:pPr>
      <w:r>
        <w:rPr>
          <w:rFonts w:hint="default" w:ascii="Times New Roman" w:hAnsi="Times New Roman" w:eastAsia="SimSun"/>
          <w:b w:val="0"/>
          <w:bCs w:val="0"/>
          <w:color w:val="000000"/>
          <w:kern w:val="0"/>
          <w:sz w:val="22"/>
          <w:szCs w:val="22"/>
          <w:lang w:val="pl-PL" w:eastAsia="zh-CN"/>
        </w:rPr>
        <w:t>Wymagania stawiane kandydatowi na stanowisko Specjalisty ds. pracy środowiskowej:</w:t>
      </w:r>
    </w:p>
    <w:p w14:paraId="179618C6">
      <w:pPr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sz w:val="22"/>
          <w:szCs w:val="22"/>
          <w:lang w:val="pl-PL"/>
        </w:rPr>
        <w:t>minimum 2-letnie doświadczenie w:</w:t>
      </w:r>
    </w:p>
    <w:p w14:paraId="7D4E456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sz w:val="22"/>
          <w:szCs w:val="22"/>
          <w:lang w:val="pl-PL"/>
        </w:rPr>
        <w:t xml:space="preserve">- koordynacji merytorycznej projektów, </w:t>
      </w:r>
    </w:p>
    <w:p w14:paraId="3F3F830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sz w:val="22"/>
          <w:szCs w:val="22"/>
          <w:lang w:val="pl-PL"/>
        </w:rPr>
        <w:t xml:space="preserve">- zarządzaniu zespołem, </w:t>
      </w:r>
    </w:p>
    <w:p w14:paraId="66A8EAAE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sz w:val="22"/>
          <w:szCs w:val="22"/>
          <w:lang w:val="pl-PL"/>
        </w:rPr>
        <w:t>- pracy z osobami zagrożonymi wykluczeniem społecznym,</w:t>
      </w:r>
    </w:p>
    <w:p w14:paraId="4C593EA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2"/>
          <w:szCs w:val="22"/>
          <w:lang w:val="pl-PL"/>
        </w:rPr>
      </w:pPr>
      <w:r>
        <w:rPr>
          <w:rFonts w:hint="default" w:ascii="Times New Roman" w:hAnsi="Times New Roman"/>
          <w:sz w:val="22"/>
          <w:szCs w:val="22"/>
          <w:lang w:val="pl-PL"/>
        </w:rPr>
        <w:t>- realizacji działań związanych z angażowaniem różnego rodzaju podmiotów w działania środowiskowe.</w:t>
      </w:r>
    </w:p>
    <w:p w14:paraId="49103A66"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umiejętność obsługi komputera,</w:t>
      </w:r>
    </w:p>
    <w:p w14:paraId="756F44B5">
      <w:pPr>
        <w:numPr>
          <w:ilvl w:val="0"/>
          <w:numId w:val="0"/>
        </w:num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c) samodzielność w działaniu oraz wykorzystywanie własnej inicjatywy,</w:t>
      </w:r>
    </w:p>
    <w:p w14:paraId="61494ADA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</w:p>
    <w:p w14:paraId="4B31FEFD">
      <w:pPr>
        <w:jc w:val="both"/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</w:pPr>
      <w:r>
        <w:rPr>
          <w:rFonts w:hint="default" w:ascii="Times New Roman" w:hAnsi="Times New Roman"/>
          <w:b/>
          <w:bCs/>
          <w:sz w:val="22"/>
          <w:szCs w:val="22"/>
          <w:lang w:val="pl-PL"/>
        </w:rPr>
        <w:t>II. Zakres wykonywanych czynności na stanowisku Specjalisty ds. pracy środowiskowej:</w:t>
      </w:r>
    </w:p>
    <w:p w14:paraId="7AE9594D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1. Prowadzenie kręgów rodzinnych, </w:t>
      </w:r>
    </w:p>
    <w:p w14:paraId="78F0F369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2. Praca z rodzinami nad miniprojektami rozwojowymi (cała rodzina, rodzice/opiekunowie), </w:t>
      </w:r>
    </w:p>
    <w:p w14:paraId="41C20999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3. Nadzór nad realizacją działań animatorów środowiskowych, </w:t>
      </w:r>
    </w:p>
    <w:p w14:paraId="17795AE2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4. Nadzór nad realizacją projektów rozwojowych, wspieraniu rodzin w ich realizacji oraz rozliczaniu bonów rodzinnych, </w:t>
      </w:r>
    </w:p>
    <w:p w14:paraId="48880700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5. Inicjowanie i wspieranie sieci współpracy różnorodnych podmiotów w środowisku lokalnym jako narzędzia wspierającego rozwiązywanie problemów społecznych różnych grup w społecznościach/sąsiedztwach, </w:t>
      </w:r>
    </w:p>
    <w:p w14:paraId="222C48DB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6. Podejmowanie działań wspierających angażowanie instytucji lokalnych w działania środowiskowe, </w:t>
      </w:r>
    </w:p>
    <w:p w14:paraId="5A18A1AF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7. Zapewnienie komplementarności i kompleksowości wsparcia w zakresie pracy środowiskowo-rodzinnej oraz edukacji rodzinnej, </w:t>
      </w:r>
    </w:p>
    <w:p w14:paraId="183FB1DF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8. Integracja działań wokół zdiagnozowanych potrzeb rodzin, </w:t>
      </w:r>
    </w:p>
    <w:p w14:paraId="05C5DEBB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9. Koordynacja merytoryczna działań środowiskowo-rodzinnych oraz edukacji rodzinnej. </w:t>
      </w:r>
    </w:p>
    <w:p w14:paraId="13EA3913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10. Przestrzeganie procedur związanych z ochroną danych osobowych uczestników projektu, zgodnie z Rozporządzeniem Parlamentu Europejskiego i Rady (UE) 2016/679 z dnia 27 kwietnia 2016 r. w sprawie ochrony osób fizycznych w związku z przetwarzaniem danych osobowych i w sprawie swobodnego przepływu takich danych;</w:t>
      </w:r>
    </w:p>
    <w:p w14:paraId="4ED3C60B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11. Prowadzenie wymaganej dokumentacji projektowej;</w:t>
      </w:r>
    </w:p>
    <w:p w14:paraId="0269BC97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12. Bieżąca współpraca z pozostałym personelem projektu w zakresie powierzonych zadań;</w:t>
      </w:r>
    </w:p>
    <w:p w14:paraId="43FC40D4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13. Wykonywanie innych zadań zleconych przez przełożonego, związanych z realizacją projektu „Wygrane Rodziny w Gminie Dragacz” i zgodnych z zakresem obowiązków pracownika.</w:t>
      </w:r>
    </w:p>
    <w:p w14:paraId="72068BC6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bookmarkStart w:id="0" w:name="_GoBack"/>
      <w:bookmarkEnd w:id="0"/>
    </w:p>
    <w:p w14:paraId="6C09B6A9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  <w:r>
        <w:rPr>
          <w:rFonts w:hint="default" w:ascii="Times New Roman" w:hAnsi="Times New Roman"/>
          <w:b/>
          <w:bCs/>
          <w:sz w:val="22"/>
          <w:szCs w:val="22"/>
          <w:lang w:val="pl-PL"/>
        </w:rPr>
        <w:t>III. Informacja o warunkach pracy na ww. Stanowisku</w:t>
      </w:r>
    </w:p>
    <w:p w14:paraId="5692CA39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1. Praca będzie wykonywana w ramach stosunku pracy, na 1/4 etatu, w systemie równoważnym - średnio 40 godzin miesięcznie.</w:t>
      </w:r>
    </w:p>
    <w:p w14:paraId="4B64E642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2. Podstawa zatrudnienia: umowa o pracę </w:t>
      </w:r>
    </w:p>
    <w:p w14:paraId="77B8BB5D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3. Zatrudnienie dotyczy okresu 15 miesięcy, od 01.11.2026 r. do 31.01.2028 r.</w:t>
      </w:r>
    </w:p>
    <w:p w14:paraId="64B7F7CE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4. Wynagrodzenie za pracę wynosić będzie 2.500,00 zł brutto miesiecznie,</w:t>
      </w:r>
    </w:p>
    <w:p w14:paraId="4C04D5B3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5. Praca będzie prowadzona na terenie gminy Dragacz, w szczególności w miejscowości Grupa (86-134 Grupa), a także na terenie gmin ościennych – w związku z wyjazdami organizowanymi dla uczestników projektu „Wygrane Rodziny w Gminie Dragacz” oraz realizacją działań projektowych poza miejscem ich zamieszkania.</w:t>
      </w:r>
    </w:p>
    <w:p w14:paraId="788E0BFD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6. Pracodawca nie refunduje kosztów dojazdu pracownika z miejsca zamieszkania do miejsca wykonywania pracy i z powrotem.</w:t>
      </w:r>
    </w:p>
    <w:p w14:paraId="29BCE305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</w:p>
    <w:p w14:paraId="498FA1FF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  <w:r>
        <w:rPr>
          <w:rFonts w:hint="default" w:ascii="Times New Roman" w:hAnsi="Times New Roman"/>
          <w:b/>
          <w:bCs/>
          <w:sz w:val="22"/>
          <w:szCs w:val="22"/>
          <w:lang w:val="pl-PL"/>
        </w:rPr>
        <w:t>IV. Wymagane dokumenty</w:t>
      </w:r>
    </w:p>
    <w:p w14:paraId="41A9CD4B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1. Oryginał kwestionariusza osobowego dla osoby ubiegającej się o zatrudnienie (załącznik nr 1),</w:t>
      </w:r>
    </w:p>
    <w:p w14:paraId="761A6171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2. Życiorys – CV,</w:t>
      </w:r>
    </w:p>
    <w:p w14:paraId="274B8B38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3. Kopie dokumentów potwierdzających wykształcenie, kwalifikacje i doświadczenie zawodowe, wymagane do wykonywania pracy na oferowanym stanowisku,</w:t>
      </w:r>
    </w:p>
    <w:p w14:paraId="6EB3F5E3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4. Oświadczenie kandydata o wyrażeniu zgody na przetwarzanie danych osobowych w zakresie wykraczającym poza art. 22¹ § 1 Kodeksu pracy – jeżeli kandydat takie dane podaje,</w:t>
      </w:r>
    </w:p>
    <w:p w14:paraId="01B4F9F9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4. Klauzula RODO dla osób ubiegających się o zatrudnienie (załącznik nr 2),</w:t>
      </w:r>
    </w:p>
    <w:p w14:paraId="66DF5915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</w:p>
    <w:p w14:paraId="3F562F46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</w:p>
    <w:p w14:paraId="641262CE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  <w:r>
        <w:rPr>
          <w:rFonts w:hint="default" w:ascii="Times New Roman" w:hAnsi="Times New Roman"/>
          <w:b/>
          <w:bCs/>
          <w:sz w:val="22"/>
          <w:szCs w:val="22"/>
          <w:lang w:val="pl-PL"/>
        </w:rPr>
        <w:t>V. Miejsce i termin składania dokumentów</w:t>
      </w:r>
    </w:p>
    <w:p w14:paraId="2426E825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Dokumenty można składać: </w:t>
      </w:r>
    </w:p>
    <w:p w14:paraId="2283883C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1. drogą pocztową na adres: Fundacja Aktywizacji i Integracji, ul. Kościuszki 2, 86-170 Nowe,</w:t>
      </w:r>
    </w:p>
    <w:p w14:paraId="554AFF0F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2. osobiście w Fundacji Aktywizacji i Integracji, ul. Kościuszki 2, 86-170 Nowe,</w:t>
      </w:r>
    </w:p>
    <w:p w14:paraId="0D2ECFBE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3. na adres e-mail: </w:t>
      </w: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fldChar w:fldCharType="begin"/>
      </w: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instrText xml:space="preserve"> HYPERLINK "mailto:fainowe@gmail.com," </w:instrText>
      </w: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fldChar w:fldCharType="separate"/>
      </w:r>
      <w:r>
        <w:rPr>
          <w:rStyle w:val="8"/>
          <w:rFonts w:hint="default" w:ascii="Times New Roman" w:hAnsi="Times New Roman"/>
          <w:b w:val="0"/>
          <w:bCs w:val="0"/>
          <w:sz w:val="22"/>
          <w:szCs w:val="22"/>
          <w:lang w:val="pl-PL"/>
        </w:rPr>
        <w:t>fainowe@gmail.com,</w:t>
      </w: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fldChar w:fldCharType="end"/>
      </w: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 xml:space="preserve"> w tytule wiadomości wpisując „Nabór na stanowisko Specjalisty ds. pracy środowiskowej”</w:t>
      </w:r>
    </w:p>
    <w:p w14:paraId="5EFB556E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  <w:r>
        <w:rPr>
          <w:rFonts w:hint="default" w:ascii="Times New Roman" w:hAnsi="Times New Roman"/>
          <w:b/>
          <w:bCs/>
          <w:sz w:val="22"/>
          <w:szCs w:val="22"/>
          <w:lang w:val="pl-PL"/>
        </w:rPr>
        <w:t>Nabór trwa do 25 października 2026 r. do godziny 23:59.</w:t>
      </w:r>
    </w:p>
    <w:p w14:paraId="11625372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</w:p>
    <w:p w14:paraId="746B4B8A">
      <w:pPr>
        <w:jc w:val="both"/>
        <w:rPr>
          <w:rFonts w:hint="default" w:ascii="Times New Roman" w:hAnsi="Times New Roman"/>
          <w:b/>
          <w:bCs/>
          <w:sz w:val="22"/>
          <w:szCs w:val="22"/>
          <w:lang w:val="pl-PL"/>
        </w:rPr>
      </w:pPr>
      <w:r>
        <w:rPr>
          <w:rFonts w:hint="default" w:ascii="Times New Roman" w:hAnsi="Times New Roman"/>
          <w:b/>
          <w:bCs/>
          <w:sz w:val="22"/>
          <w:szCs w:val="22"/>
          <w:lang w:val="pl-PL"/>
        </w:rPr>
        <w:t>VI. Informacje dodatkowe</w:t>
      </w:r>
    </w:p>
    <w:p w14:paraId="34B180DC">
      <w:p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1. Kandydaci spełniający wymogi zostaną poinformowani o terminie rozmowy kwalifikacyjnej telefonicznie lub za pośrednictwem poczty elektronicznej.</w:t>
      </w:r>
    </w:p>
    <w:p w14:paraId="0F4D0E8B">
      <w:pPr>
        <w:numPr>
          <w:ilvl w:val="0"/>
          <w:numId w:val="3"/>
        </w:numPr>
        <w:jc w:val="both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  <w:t>Informacje dodatkowe można uzyskać pod numerem telefonu: 530-759-662.</w:t>
      </w:r>
    </w:p>
    <w:p w14:paraId="1FAEAFBE">
      <w:pPr>
        <w:numPr>
          <w:ilvl w:val="0"/>
          <w:numId w:val="0"/>
        </w:numPr>
        <w:suppressAutoHyphens/>
        <w:spacing w:after="200" w:line="276" w:lineRule="auto"/>
        <w:jc w:val="both"/>
        <w:textAlignment w:val="baseline"/>
        <w:rPr>
          <w:rFonts w:hint="default" w:ascii="Times New Roman" w:hAnsi="Times New Roman"/>
          <w:b w:val="0"/>
          <w:bCs w:val="0"/>
          <w:sz w:val="22"/>
          <w:szCs w:val="22"/>
          <w:lang w:val="pl-PL"/>
        </w:rPr>
      </w:pPr>
    </w:p>
    <w:p w14:paraId="396DD9F1">
      <w:pPr>
        <w:spacing w:before="12"/>
        <w:ind w:left="1" w:right="1" w:firstLine="0"/>
        <w:jc w:val="center"/>
        <w:rPr>
          <w:rFonts w:hint="default" w:ascii="Calibri" w:hAnsi="Calibri" w:cs="Calibri"/>
          <w:b/>
          <w:sz w:val="28"/>
          <w:szCs w:val="24"/>
        </w:rPr>
      </w:pPr>
    </w:p>
    <w:p w14:paraId="0FED01CF">
      <w:pPr>
        <w:spacing w:before="12"/>
        <w:ind w:left="1" w:right="1" w:firstLine="0"/>
        <w:jc w:val="center"/>
        <w:rPr>
          <w:rFonts w:hint="default" w:ascii="Calibri" w:hAnsi="Calibri" w:cs="Calibri"/>
          <w:b/>
          <w:sz w:val="28"/>
          <w:szCs w:val="24"/>
        </w:rPr>
      </w:pPr>
    </w:p>
    <w:p w14:paraId="18F74DFB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  <w:t>Załącznik nr 1</w:t>
      </w:r>
    </w:p>
    <w:p w14:paraId="54CD1154">
      <w:pPr>
        <w:spacing w:before="12"/>
        <w:ind w:right="1"/>
        <w:jc w:val="both"/>
        <w:rPr>
          <w:rFonts w:hint="default" w:ascii="Times New Roman" w:hAnsi="Times New Roman" w:cs="Times New Roman"/>
          <w:b/>
          <w:sz w:val="28"/>
          <w:szCs w:val="24"/>
        </w:rPr>
      </w:pPr>
    </w:p>
    <w:p w14:paraId="2150682D">
      <w:pPr>
        <w:spacing w:before="12"/>
        <w:ind w:left="1" w:right="1" w:firstLine="0"/>
        <w:jc w:val="center"/>
        <w:rPr>
          <w:rFonts w:hint="default" w:ascii="Times New Roman" w:hAnsi="Times New Roman" w:cs="Times New Roman"/>
          <w:b/>
          <w:sz w:val="24"/>
          <w:szCs w:val="22"/>
        </w:rPr>
      </w:pPr>
      <w:r>
        <w:rPr>
          <w:rFonts w:hint="default" w:ascii="Times New Roman" w:hAnsi="Times New Roman" w:cs="Times New Roman"/>
          <w:b/>
          <w:sz w:val="24"/>
          <w:szCs w:val="22"/>
        </w:rPr>
        <w:t>KWESTIONARIUSZ</w:t>
      </w:r>
      <w:r>
        <w:rPr>
          <w:rFonts w:hint="default" w:ascii="Times New Roman" w:hAnsi="Times New Roman" w:cs="Times New Roman"/>
          <w:b/>
          <w:spacing w:val="-3"/>
          <w:sz w:val="24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2"/>
        </w:rPr>
        <w:t>OSOBOWY</w:t>
      </w:r>
      <w:r>
        <w:rPr>
          <w:rFonts w:hint="default" w:ascii="Times New Roman" w:hAnsi="Times New Roman" w:cs="Times New Roman"/>
          <w:b/>
          <w:spacing w:val="-3"/>
          <w:sz w:val="24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2"/>
        </w:rPr>
        <w:t>DLA</w:t>
      </w:r>
      <w:r>
        <w:rPr>
          <w:rFonts w:hint="default" w:ascii="Times New Roman" w:hAnsi="Times New Roman" w:cs="Times New Roman"/>
          <w:b/>
          <w:spacing w:val="-3"/>
          <w:sz w:val="24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pacing w:val="-4"/>
          <w:sz w:val="24"/>
          <w:szCs w:val="22"/>
        </w:rPr>
        <w:t>OSOBY</w:t>
      </w:r>
    </w:p>
    <w:p w14:paraId="3537D02C">
      <w:pPr>
        <w:spacing w:before="138"/>
        <w:ind w:left="0" w:right="1" w:firstLine="0"/>
        <w:jc w:val="center"/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</w:pPr>
      <w:r>
        <w:rPr>
          <w:rFonts w:hint="default" w:ascii="Times New Roman" w:hAnsi="Times New Roman" w:cs="Times New Roman"/>
          <w:b/>
          <w:sz w:val="24"/>
          <w:szCs w:val="22"/>
        </w:rPr>
        <w:t>UBIEGAJĄCEJ</w:t>
      </w:r>
      <w:r>
        <w:rPr>
          <w:rFonts w:hint="default" w:ascii="Times New Roman" w:hAnsi="Times New Roman" w:cs="Times New Roman"/>
          <w:b/>
          <w:spacing w:val="-5"/>
          <w:sz w:val="24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2"/>
        </w:rPr>
        <w:t>SIĘ</w:t>
      </w:r>
      <w:r>
        <w:rPr>
          <w:rFonts w:hint="default" w:ascii="Times New Roman" w:hAnsi="Times New Roman" w:cs="Times New Roman"/>
          <w:b/>
          <w:spacing w:val="-3"/>
          <w:sz w:val="24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2"/>
        </w:rPr>
        <w:t>O</w:t>
      </w:r>
      <w:r>
        <w:rPr>
          <w:rFonts w:hint="default" w:ascii="Times New Roman" w:hAnsi="Times New Roman" w:cs="Times New Roman"/>
          <w:b/>
          <w:spacing w:val="-4"/>
          <w:sz w:val="24"/>
          <w:szCs w:val="22"/>
        </w:rPr>
        <w:t xml:space="preserve"> </w:t>
      </w:r>
      <w:r>
        <w:rPr>
          <w:rFonts w:hint="default" w:ascii="Times New Roman" w:hAnsi="Times New Roman" w:cs="Times New Roman"/>
          <w:b/>
          <w:spacing w:val="-2"/>
          <w:sz w:val="24"/>
          <w:szCs w:val="22"/>
        </w:rPr>
        <w:t>ZATRUDNIENIE</w:t>
      </w:r>
    </w:p>
    <w:p w14:paraId="6689171D">
      <w:pPr>
        <w:pStyle w:val="5"/>
        <w:spacing w:before="108"/>
        <w:rPr>
          <w:rFonts w:hint="default" w:ascii="Times New Roman" w:hAnsi="Times New Roman" w:cs="Times New Roman"/>
        </w:rPr>
      </w:pPr>
    </w:p>
    <w:p w14:paraId="6D33683B">
      <w:pPr>
        <w:pStyle w:val="14"/>
        <w:numPr>
          <w:ilvl w:val="0"/>
          <w:numId w:val="4"/>
        </w:numPr>
        <w:tabs>
          <w:tab w:val="left" w:pos="417"/>
        </w:tabs>
        <w:spacing w:before="1" w:after="0" w:line="240" w:lineRule="auto"/>
        <w:ind w:left="417" w:right="0" w:hanging="359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4"/>
        </w:rPr>
        <w:t>Imię</w:t>
      </w:r>
      <w:r>
        <w:rPr>
          <w:rFonts w:hint="default" w:ascii="Times New Roman" w:hAnsi="Times New Roman" w:cs="Times New Roman"/>
          <w:spacing w:val="-3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(imiona)</w:t>
      </w:r>
      <w:r>
        <w:rPr>
          <w:rFonts w:hint="default" w:ascii="Times New Roman" w:hAnsi="Times New Roman" w:cs="Times New Roman"/>
          <w:spacing w:val="-4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i</w:t>
      </w:r>
      <w:r>
        <w:rPr>
          <w:rFonts w:hint="default" w:ascii="Times New Roman" w:hAnsi="Times New Roman" w:cs="Times New Roman"/>
          <w:spacing w:val="-2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nazwisko</w:t>
      </w:r>
      <w:r>
        <w:rPr>
          <w:rFonts w:hint="default" w:ascii="Times New Roman" w:hAnsi="Times New Roman" w:cs="Times New Roman"/>
          <w:spacing w:val="-3"/>
          <w:sz w:val="20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7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3995B0D9">
      <w:pPr>
        <w:pStyle w:val="14"/>
        <w:numPr>
          <w:ilvl w:val="0"/>
          <w:numId w:val="0"/>
        </w:numPr>
        <w:tabs>
          <w:tab w:val="left" w:pos="417"/>
        </w:tabs>
        <w:spacing w:before="1" w:after="0" w:line="240" w:lineRule="auto"/>
        <w:ind w:left="58" w:leftChars="0" w:right="0" w:rightChars="0"/>
        <w:jc w:val="left"/>
        <w:rPr>
          <w:rFonts w:hint="default" w:ascii="Times New Roman" w:hAnsi="Times New Roman" w:cs="Times New Roman"/>
        </w:rPr>
      </w:pPr>
    </w:p>
    <w:p w14:paraId="4F0CD891">
      <w:pPr>
        <w:pStyle w:val="14"/>
        <w:numPr>
          <w:ilvl w:val="0"/>
          <w:numId w:val="4"/>
        </w:numPr>
        <w:tabs>
          <w:tab w:val="left" w:pos="417"/>
        </w:tabs>
        <w:spacing w:before="0" w:after="0" w:line="240" w:lineRule="auto"/>
        <w:ind w:left="417" w:right="0" w:hanging="359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4"/>
        </w:rPr>
        <w:t>Data</w:t>
      </w:r>
      <w:r>
        <w:rPr>
          <w:rFonts w:hint="default" w:ascii="Times New Roman" w:hAnsi="Times New Roman" w:cs="Times New Roman"/>
          <w:spacing w:val="-1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urodzenia</w:t>
      </w:r>
      <w:r>
        <w:rPr>
          <w:rFonts w:hint="default" w:ascii="Times New Roman" w:hAnsi="Times New Roman" w:cs="Times New Roman"/>
          <w:spacing w:val="-2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18"/>
          <w:szCs w:val="24"/>
        </w:rPr>
        <w:t>. .</w:t>
      </w:r>
      <w:r>
        <w:rPr>
          <w:rFonts w:hint="default" w:ascii="Times New Roman" w:hAnsi="Times New Roman" w:cs="Times New Roman"/>
          <w:spacing w:val="-1"/>
          <w:sz w:val="18"/>
          <w:szCs w:val="24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71EEE011">
      <w:pPr>
        <w:pStyle w:val="14"/>
        <w:numPr>
          <w:ilvl w:val="0"/>
          <w:numId w:val="0"/>
        </w:numPr>
        <w:tabs>
          <w:tab w:val="left" w:pos="417"/>
        </w:tabs>
        <w:spacing w:before="0" w:after="0" w:line="240" w:lineRule="auto"/>
        <w:ind w:left="58" w:leftChars="0" w:right="0" w:rightChars="0"/>
        <w:jc w:val="left"/>
        <w:rPr>
          <w:rFonts w:hint="default" w:ascii="Times New Roman" w:hAnsi="Times New Roman" w:cs="Times New Roman"/>
        </w:rPr>
      </w:pPr>
    </w:p>
    <w:p w14:paraId="23C944EE">
      <w:pPr>
        <w:pStyle w:val="14"/>
        <w:numPr>
          <w:ilvl w:val="0"/>
          <w:numId w:val="4"/>
        </w:numPr>
        <w:tabs>
          <w:tab w:val="left" w:pos="417"/>
        </w:tabs>
        <w:spacing w:before="0" w:after="0" w:line="240" w:lineRule="auto"/>
        <w:ind w:left="417" w:right="0" w:hanging="359"/>
        <w:jc w:val="left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21"/>
          <w:szCs w:val="24"/>
        </w:rPr>
        <w:t>Dane</w:t>
      </w:r>
      <w:r>
        <w:rPr>
          <w:rFonts w:hint="default" w:ascii="Times New Roman" w:hAnsi="Times New Roman" w:cs="Times New Roman"/>
          <w:spacing w:val="-1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kontaktowe</w:t>
      </w:r>
      <w:r>
        <w:rPr>
          <w:rFonts w:hint="default" w:ascii="Times New Roman" w:hAnsi="Times New Roman" w:cs="Times New Roman"/>
          <w:spacing w:val="-2"/>
          <w:sz w:val="20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557B83D0">
      <w:pPr>
        <w:pStyle w:val="5"/>
        <w:spacing w:before="46"/>
        <w:rPr>
          <w:rFonts w:hint="default" w:ascii="Times New Roman" w:hAnsi="Times New Roman" w:cs="Times New Roman"/>
        </w:rPr>
      </w:pPr>
    </w:p>
    <w:p w14:paraId="42E0ADB3">
      <w:pPr>
        <w:spacing w:before="0"/>
        <w:ind w:left="362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7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1F79A875">
      <w:pPr>
        <w:spacing w:before="2"/>
        <w:ind w:left="2" w:right="0" w:firstLine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(wskazane</w:t>
      </w:r>
      <w:r>
        <w:rPr>
          <w:rFonts w:hint="default" w:ascii="Times New Roman" w:hAnsi="Times New Roman" w:cs="Times New Roman"/>
          <w:spacing w:val="-3"/>
          <w:w w:val="90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przez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osobę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ubiegającą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się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o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0"/>
          <w:szCs w:val="20"/>
        </w:rPr>
        <w:t>zatrudnienie)</w:t>
      </w:r>
    </w:p>
    <w:p w14:paraId="63C5F06B">
      <w:pPr>
        <w:pStyle w:val="5"/>
        <w:spacing w:before="66"/>
        <w:rPr>
          <w:rFonts w:hint="default" w:ascii="Times New Roman" w:hAnsi="Times New Roman" w:cs="Times New Roman"/>
          <w:sz w:val="14"/>
        </w:rPr>
      </w:pPr>
    </w:p>
    <w:p w14:paraId="7742517E">
      <w:pPr>
        <w:pStyle w:val="14"/>
        <w:numPr>
          <w:ilvl w:val="0"/>
          <w:numId w:val="4"/>
        </w:numPr>
        <w:tabs>
          <w:tab w:val="left" w:pos="417"/>
        </w:tabs>
        <w:spacing w:before="1" w:after="0" w:line="240" w:lineRule="auto"/>
        <w:ind w:left="417" w:right="0" w:hanging="359"/>
        <w:jc w:val="left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21"/>
          <w:szCs w:val="24"/>
        </w:rPr>
        <w:t>Wykształcenie</w:t>
      </w:r>
      <w:r>
        <w:rPr>
          <w:rFonts w:hint="default" w:ascii="Times New Roman" w:hAnsi="Times New Roman" w:cs="Times New Roman"/>
          <w:sz w:val="21"/>
          <w:szCs w:val="24"/>
          <w:vertAlign w:val="superscript"/>
        </w:rPr>
        <w:t>1)</w:t>
      </w:r>
      <w:r>
        <w:rPr>
          <w:rFonts w:hint="default" w:ascii="Times New Roman" w:hAnsi="Times New Roman" w:cs="Times New Roman"/>
          <w:spacing w:val="-2"/>
          <w:sz w:val="21"/>
          <w:szCs w:val="24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3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3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6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</w:p>
    <w:p w14:paraId="020F5B60">
      <w:pPr>
        <w:spacing w:before="1"/>
        <w:ind w:left="2" w:right="0" w:firstLine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(nazwa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szkoły</w:t>
      </w:r>
      <w:r>
        <w:rPr>
          <w:rFonts w:hint="default"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i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rok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jej </w:t>
      </w:r>
      <w:r>
        <w:rPr>
          <w:rFonts w:hint="default" w:ascii="Times New Roman" w:hAnsi="Times New Roman" w:cs="Times New Roman"/>
          <w:spacing w:val="-2"/>
          <w:sz w:val="20"/>
          <w:szCs w:val="20"/>
        </w:rPr>
        <w:t>ukończenia)</w:t>
      </w:r>
    </w:p>
    <w:p w14:paraId="0860BABF">
      <w:pPr>
        <w:spacing w:before="160"/>
        <w:ind w:left="335" w:right="0" w:firstLine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2430584B">
      <w:pPr>
        <w:spacing w:before="0"/>
        <w:ind w:left="335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3A974B8B">
      <w:pPr>
        <w:spacing w:before="1"/>
        <w:ind w:left="3" w:right="0" w:firstLine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-4"/>
          <w:sz w:val="20"/>
          <w:szCs w:val="20"/>
        </w:rPr>
        <w:t>(zawód,</w:t>
      </w:r>
      <w:r>
        <w:rPr>
          <w:rFonts w:hint="default"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>specjalność, stopień</w:t>
      </w:r>
      <w:r>
        <w:rPr>
          <w:rFonts w:hint="default"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>naukowy,</w:t>
      </w:r>
      <w:r>
        <w:rPr>
          <w:rFonts w:hint="default"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>tytuł</w:t>
      </w:r>
      <w:r>
        <w:rPr>
          <w:rFonts w:hint="default"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>zawodowy,</w:t>
      </w:r>
      <w:r>
        <w:rPr>
          <w:rFonts w:hint="default"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>tytuł</w:t>
      </w:r>
      <w:r>
        <w:rPr>
          <w:rFonts w:hint="default" w:ascii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>naukowy)</w:t>
      </w:r>
    </w:p>
    <w:p w14:paraId="6B1170E6">
      <w:pPr>
        <w:pStyle w:val="5"/>
        <w:spacing w:before="68"/>
        <w:rPr>
          <w:rFonts w:hint="default" w:ascii="Times New Roman" w:hAnsi="Times New Roman" w:cs="Times New Roman"/>
          <w:sz w:val="14"/>
        </w:rPr>
      </w:pPr>
    </w:p>
    <w:p w14:paraId="63CFA9F6">
      <w:pPr>
        <w:pStyle w:val="14"/>
        <w:numPr>
          <w:ilvl w:val="0"/>
          <w:numId w:val="4"/>
        </w:numPr>
        <w:tabs>
          <w:tab w:val="left" w:pos="416"/>
        </w:tabs>
        <w:spacing w:before="0" w:after="0" w:line="240" w:lineRule="auto"/>
        <w:ind w:left="416" w:right="0" w:hanging="358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4"/>
        </w:rPr>
        <w:t>Kwalifikacje</w:t>
      </w:r>
      <w:r>
        <w:rPr>
          <w:rFonts w:hint="default" w:ascii="Times New Roman" w:hAnsi="Times New Roman" w:cs="Times New Roman"/>
          <w:spacing w:val="-4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zawodowe</w:t>
      </w:r>
      <w:r>
        <w:rPr>
          <w:rFonts w:hint="default" w:ascii="Times New Roman" w:hAnsi="Times New Roman" w:cs="Times New Roman"/>
          <w:sz w:val="21"/>
          <w:szCs w:val="24"/>
          <w:vertAlign w:val="superscript"/>
        </w:rPr>
        <w:t>1</w:t>
      </w:r>
      <w:r>
        <w:rPr>
          <w:rFonts w:hint="default" w:ascii="Times New Roman" w:hAnsi="Times New Roman" w:cs="Times New Roman"/>
          <w:sz w:val="20"/>
          <w:vertAlign w:val="superscript"/>
        </w:rPr>
        <w:t>)</w:t>
      </w:r>
      <w:r>
        <w:rPr>
          <w:rFonts w:hint="default" w:ascii="Times New Roman" w:hAnsi="Times New Roman" w:cs="Times New Roman"/>
          <w:spacing w:val="-20"/>
          <w:sz w:val="20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6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2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  <w:vertAlign w:val="baseline"/>
        </w:rPr>
        <w:t>.</w:t>
      </w:r>
    </w:p>
    <w:p w14:paraId="28972D2C">
      <w:pPr>
        <w:pStyle w:val="14"/>
        <w:numPr>
          <w:ilvl w:val="0"/>
          <w:numId w:val="0"/>
        </w:numPr>
        <w:tabs>
          <w:tab w:val="left" w:pos="416"/>
        </w:tabs>
        <w:spacing w:before="0" w:after="0" w:line="240" w:lineRule="auto"/>
        <w:ind w:left="58" w:leftChars="0" w:right="0" w:rightChars="0"/>
        <w:jc w:val="left"/>
        <w:rPr>
          <w:rFonts w:hint="default" w:ascii="Times New Roman" w:hAnsi="Times New Roman" w:cs="Times New Roman"/>
        </w:rPr>
      </w:pPr>
    </w:p>
    <w:p w14:paraId="24887FD3">
      <w:pPr>
        <w:spacing w:before="0"/>
        <w:ind w:left="337" w:right="0" w:firstLine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453F7ACC">
      <w:pPr>
        <w:spacing w:before="0"/>
        <w:ind w:left="337" w:right="0" w:firstLine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7B814808">
      <w:pPr>
        <w:spacing w:before="1"/>
        <w:ind w:left="337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7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165B5C54">
      <w:pPr>
        <w:spacing w:before="0"/>
        <w:ind w:left="2" w:right="0" w:firstLine="0"/>
        <w:jc w:val="center"/>
        <w:rPr>
          <w:rFonts w:hint="default" w:ascii="Times New Roman" w:hAnsi="Times New Roman" w:cs="Times New Roman"/>
          <w:sz w:val="20"/>
          <w:szCs w:val="36"/>
        </w:rPr>
      </w:pPr>
      <w:r>
        <w:rPr>
          <w:rFonts w:hint="default" w:ascii="Times New Roman" w:hAnsi="Times New Roman" w:cs="Times New Roman"/>
          <w:sz w:val="20"/>
          <w:szCs w:val="36"/>
        </w:rPr>
        <w:t>(kursy,</w:t>
      </w:r>
      <w:r>
        <w:rPr>
          <w:rFonts w:hint="default" w:ascii="Times New Roman" w:hAnsi="Times New Roman" w:cs="Times New Roman"/>
          <w:spacing w:val="-4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studia</w:t>
      </w:r>
      <w:r>
        <w:rPr>
          <w:rFonts w:hint="default" w:ascii="Times New Roman" w:hAnsi="Times New Roman" w:cs="Times New Roman"/>
          <w:spacing w:val="-4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podyplomowe</w:t>
      </w:r>
      <w:r>
        <w:rPr>
          <w:rFonts w:hint="default" w:ascii="Times New Roman" w:hAnsi="Times New Roman" w:cs="Times New Roman"/>
          <w:spacing w:val="-3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lub</w:t>
      </w:r>
      <w:r>
        <w:rPr>
          <w:rFonts w:hint="default" w:ascii="Times New Roman" w:hAnsi="Times New Roman" w:cs="Times New Roman"/>
          <w:spacing w:val="-3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inne</w:t>
      </w:r>
      <w:r>
        <w:rPr>
          <w:rFonts w:hint="default" w:ascii="Times New Roman" w:hAnsi="Times New Roman" w:cs="Times New Roman"/>
          <w:spacing w:val="-5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formy</w:t>
      </w:r>
      <w:r>
        <w:rPr>
          <w:rFonts w:hint="default" w:ascii="Times New Roman" w:hAnsi="Times New Roman" w:cs="Times New Roman"/>
          <w:spacing w:val="-5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uzupełnienia</w:t>
      </w:r>
      <w:r>
        <w:rPr>
          <w:rFonts w:hint="default" w:ascii="Times New Roman" w:hAnsi="Times New Roman" w:cs="Times New Roman"/>
          <w:spacing w:val="-5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wiedzy</w:t>
      </w:r>
      <w:r>
        <w:rPr>
          <w:rFonts w:hint="default" w:ascii="Times New Roman" w:hAnsi="Times New Roman" w:cs="Times New Roman"/>
          <w:spacing w:val="-5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z w:val="20"/>
          <w:szCs w:val="36"/>
        </w:rPr>
        <w:t>lub</w:t>
      </w:r>
      <w:r>
        <w:rPr>
          <w:rFonts w:hint="default" w:ascii="Times New Roman" w:hAnsi="Times New Roman" w:cs="Times New Roman"/>
          <w:spacing w:val="-3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umiejętności)</w:t>
      </w:r>
    </w:p>
    <w:p w14:paraId="1A5547CA">
      <w:pPr>
        <w:pStyle w:val="5"/>
        <w:spacing w:before="160"/>
        <w:rPr>
          <w:rFonts w:hint="default" w:ascii="Times New Roman" w:hAnsi="Times New Roman" w:cs="Times New Roman"/>
          <w:sz w:val="14"/>
        </w:rPr>
      </w:pPr>
    </w:p>
    <w:p w14:paraId="030A90F5">
      <w:pPr>
        <w:pStyle w:val="14"/>
        <w:numPr>
          <w:ilvl w:val="0"/>
          <w:numId w:val="4"/>
        </w:numPr>
        <w:tabs>
          <w:tab w:val="left" w:pos="417"/>
        </w:tabs>
        <w:spacing w:before="1" w:after="0" w:line="240" w:lineRule="auto"/>
        <w:ind w:left="417" w:right="0" w:hanging="359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24"/>
        </w:rPr>
        <w:t>Przebieg</w:t>
      </w:r>
      <w:r>
        <w:rPr>
          <w:rFonts w:hint="default" w:ascii="Times New Roman" w:hAnsi="Times New Roman" w:cs="Times New Roman"/>
          <w:spacing w:val="-2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dotychczasowego</w:t>
      </w:r>
      <w:r>
        <w:rPr>
          <w:rFonts w:hint="default" w:ascii="Times New Roman" w:hAnsi="Times New Roman" w:cs="Times New Roman"/>
          <w:spacing w:val="-2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zatrudnienia</w:t>
      </w:r>
      <w:r>
        <w:rPr>
          <w:rFonts w:hint="default" w:ascii="Times New Roman" w:hAnsi="Times New Roman" w:cs="Times New Roman"/>
          <w:sz w:val="21"/>
          <w:szCs w:val="24"/>
          <w:vertAlign w:val="superscript"/>
        </w:rPr>
        <w:t>1)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6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6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3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3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  <w:vertAlign w:val="baseline"/>
        </w:rPr>
        <w:t>.</w:t>
      </w:r>
    </w:p>
    <w:p w14:paraId="730A5195">
      <w:pPr>
        <w:pStyle w:val="14"/>
        <w:numPr>
          <w:ilvl w:val="0"/>
          <w:numId w:val="0"/>
        </w:numPr>
        <w:tabs>
          <w:tab w:val="left" w:pos="417"/>
        </w:tabs>
        <w:spacing w:before="1" w:after="0" w:line="240" w:lineRule="auto"/>
        <w:ind w:left="58" w:leftChars="0" w:right="0" w:rightChars="0"/>
        <w:jc w:val="left"/>
        <w:rPr>
          <w:rFonts w:hint="default" w:ascii="Times New Roman" w:hAnsi="Times New Roman" w:cs="Times New Roman"/>
        </w:rPr>
      </w:pPr>
    </w:p>
    <w:p w14:paraId="5842168F">
      <w:pPr>
        <w:spacing w:before="1"/>
        <w:ind w:left="337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679481FA">
      <w:pPr>
        <w:spacing w:before="183"/>
        <w:ind w:left="337" w:right="0" w:firstLine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55174464">
      <w:pPr>
        <w:spacing w:before="0"/>
        <w:ind w:left="337" w:right="0" w:firstLine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75BBEBB6">
      <w:pPr>
        <w:spacing w:before="1"/>
        <w:ind w:left="337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7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4DD50DB9">
      <w:pPr>
        <w:spacing w:before="0"/>
        <w:ind w:left="419" w:right="0" w:firstLine="0"/>
        <w:jc w:val="center"/>
        <w:rPr>
          <w:rFonts w:hint="default" w:ascii="Times New Roman" w:hAnsi="Times New Roman" w:cs="Times New Roman"/>
          <w:sz w:val="20"/>
          <w:szCs w:val="36"/>
        </w:rPr>
      </w:pPr>
      <w:r>
        <w:rPr>
          <w:rFonts w:hint="default" w:ascii="Times New Roman" w:hAnsi="Times New Roman" w:cs="Times New Roman"/>
          <w:spacing w:val="-2"/>
          <w:sz w:val="20"/>
          <w:szCs w:val="36"/>
        </w:rPr>
        <w:t>(wskazać</w:t>
      </w:r>
      <w:r>
        <w:rPr>
          <w:rFonts w:hint="default" w:ascii="Times New Roman" w:hAnsi="Times New Roman" w:cs="Times New Roman"/>
          <w:spacing w:val="3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okresy</w:t>
      </w:r>
      <w:r>
        <w:rPr>
          <w:rFonts w:hint="default" w:ascii="Times New Roman" w:hAnsi="Times New Roman" w:cs="Times New Roman"/>
          <w:spacing w:val="1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zatrudnienia</w:t>
      </w:r>
      <w:r>
        <w:rPr>
          <w:rFonts w:hint="default" w:ascii="Times New Roman" w:hAnsi="Times New Roman" w:cs="Times New Roman"/>
          <w:spacing w:val="4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u</w:t>
      </w:r>
      <w:r>
        <w:rPr>
          <w:rFonts w:hint="default" w:ascii="Times New Roman" w:hAnsi="Times New Roman" w:cs="Times New Roman"/>
          <w:spacing w:val="1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kolejnych</w:t>
      </w:r>
      <w:r>
        <w:rPr>
          <w:rFonts w:hint="default" w:ascii="Times New Roman" w:hAnsi="Times New Roman" w:cs="Times New Roman"/>
          <w:spacing w:val="3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pracodawców</w:t>
      </w:r>
      <w:r>
        <w:rPr>
          <w:rFonts w:hint="default" w:ascii="Times New Roman" w:hAnsi="Times New Roman" w:cs="Times New Roman"/>
          <w:spacing w:val="1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oraz</w:t>
      </w:r>
      <w:r>
        <w:rPr>
          <w:rFonts w:hint="default" w:ascii="Times New Roman" w:hAnsi="Times New Roman" w:cs="Times New Roman"/>
          <w:spacing w:val="4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zajmowane</w:t>
      </w:r>
      <w:r>
        <w:rPr>
          <w:rFonts w:hint="default" w:ascii="Times New Roman" w:hAnsi="Times New Roman" w:cs="Times New Roman"/>
          <w:spacing w:val="3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stanowiska</w:t>
      </w:r>
      <w:r>
        <w:rPr>
          <w:rFonts w:hint="default" w:ascii="Times New Roman" w:hAnsi="Times New Roman" w:cs="Times New Roman"/>
          <w:spacing w:val="4"/>
          <w:sz w:val="20"/>
          <w:szCs w:val="36"/>
        </w:rPr>
        <w:t xml:space="preserve"> </w:t>
      </w:r>
      <w:r>
        <w:rPr>
          <w:rFonts w:hint="default" w:ascii="Times New Roman" w:hAnsi="Times New Roman" w:cs="Times New Roman"/>
          <w:spacing w:val="-2"/>
          <w:sz w:val="20"/>
          <w:szCs w:val="36"/>
        </w:rPr>
        <w:t>pracy)</w:t>
      </w:r>
    </w:p>
    <w:p w14:paraId="779B5020">
      <w:pPr>
        <w:pStyle w:val="5"/>
        <w:spacing w:before="77"/>
        <w:rPr>
          <w:rFonts w:hint="default" w:ascii="Times New Roman" w:hAnsi="Times New Roman" w:cs="Times New Roman"/>
          <w:sz w:val="14"/>
        </w:rPr>
      </w:pPr>
    </w:p>
    <w:p w14:paraId="745EA143">
      <w:pPr>
        <w:pStyle w:val="14"/>
        <w:numPr>
          <w:ilvl w:val="0"/>
          <w:numId w:val="4"/>
        </w:numPr>
        <w:tabs>
          <w:tab w:val="left" w:pos="417"/>
        </w:tabs>
        <w:spacing w:before="1" w:after="0" w:line="240" w:lineRule="auto"/>
        <w:ind w:left="417" w:right="0" w:hanging="359"/>
        <w:jc w:val="left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21"/>
          <w:szCs w:val="24"/>
        </w:rPr>
        <w:t>Inne</w:t>
      </w:r>
      <w:r>
        <w:rPr>
          <w:rFonts w:hint="default" w:ascii="Times New Roman" w:hAnsi="Times New Roman" w:cs="Times New Roman"/>
          <w:spacing w:val="-1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dane</w:t>
      </w:r>
      <w:r>
        <w:rPr>
          <w:rFonts w:hint="default" w:ascii="Times New Roman" w:hAnsi="Times New Roman" w:cs="Times New Roman"/>
          <w:spacing w:val="-1"/>
          <w:sz w:val="21"/>
          <w:szCs w:val="24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osobowe</w:t>
      </w:r>
      <w:r>
        <w:rPr>
          <w:rFonts w:hint="default" w:ascii="Times New Roman" w:hAnsi="Times New Roman" w:cs="Times New Roman"/>
          <w:sz w:val="21"/>
          <w:szCs w:val="24"/>
          <w:vertAlign w:val="superscript"/>
        </w:rPr>
        <w:t>2)</w:t>
      </w:r>
      <w:r>
        <w:rPr>
          <w:rFonts w:hint="default" w:ascii="Times New Roman" w:hAnsi="Times New Roman" w:cs="Times New Roman"/>
          <w:spacing w:val="-12"/>
          <w:sz w:val="21"/>
          <w:szCs w:val="24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8"/>
          <w:szCs w:val="24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8"/>
          <w:szCs w:val="24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8"/>
          <w:szCs w:val="24"/>
          <w:vertAlign w:val="baseline"/>
        </w:rPr>
        <w:t>.</w:t>
      </w:r>
      <w:r>
        <w:rPr>
          <w:rFonts w:hint="default" w:ascii="Times New Roman" w:hAnsi="Times New Roman" w:cs="Times New Roman"/>
          <w:sz w:val="16"/>
          <w:vertAlign w:val="baseline"/>
        </w:rPr>
        <w:t xml:space="preserve">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6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4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5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3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2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16"/>
          <w:vertAlign w:val="baseline"/>
        </w:rPr>
        <w:t>. .</w:t>
      </w:r>
      <w:r>
        <w:rPr>
          <w:rFonts w:hint="default" w:ascii="Times New Roman" w:hAnsi="Times New Roman" w:cs="Times New Roman"/>
          <w:spacing w:val="-1"/>
          <w:sz w:val="16"/>
          <w:vertAlign w:val="baseline"/>
        </w:rPr>
        <w:t xml:space="preserve"> </w:t>
      </w:r>
      <w:r>
        <w:rPr>
          <w:rFonts w:hint="default" w:ascii="Times New Roman" w:hAnsi="Times New Roman" w:cs="Times New Roman"/>
          <w:spacing w:val="-10"/>
          <w:sz w:val="16"/>
          <w:vertAlign w:val="baseline"/>
        </w:rPr>
        <w:t>.</w:t>
      </w:r>
    </w:p>
    <w:p w14:paraId="5DEEBE30">
      <w:pPr>
        <w:pStyle w:val="5"/>
        <w:spacing w:before="47"/>
        <w:rPr>
          <w:rFonts w:hint="default" w:ascii="Times New Roman" w:hAnsi="Times New Roman" w:cs="Times New Roman"/>
        </w:rPr>
      </w:pPr>
    </w:p>
    <w:p w14:paraId="3434F3A5">
      <w:pPr>
        <w:spacing w:before="0"/>
        <w:ind w:left="332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327B99BB">
      <w:pPr>
        <w:spacing w:before="183"/>
        <w:ind w:left="337" w:right="0" w:firstLine="0"/>
        <w:jc w:val="center"/>
        <w:rPr>
          <w:rFonts w:hint="default" w:ascii="Times New Roman" w:hAnsi="Times New Roman" w:cs="Times New Roman"/>
          <w:sz w:val="16"/>
        </w:rPr>
      </w:pP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3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6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7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5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4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2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>. .</w:t>
      </w:r>
      <w:r>
        <w:rPr>
          <w:rFonts w:hint="default" w:ascii="Times New Roman" w:hAnsi="Times New Roman" w:cs="Times New Roman"/>
          <w:spacing w:val="-1"/>
          <w:sz w:val="16"/>
        </w:rPr>
        <w:t xml:space="preserve"> </w:t>
      </w:r>
      <w:r>
        <w:rPr>
          <w:rFonts w:hint="default" w:ascii="Times New Roman" w:hAnsi="Times New Roman" w:cs="Times New Roman"/>
          <w:sz w:val="16"/>
        </w:rPr>
        <w:t xml:space="preserve">. </w:t>
      </w:r>
      <w:r>
        <w:rPr>
          <w:rFonts w:hint="default" w:ascii="Times New Roman" w:hAnsi="Times New Roman" w:cs="Times New Roman"/>
          <w:spacing w:val="-10"/>
          <w:sz w:val="16"/>
        </w:rPr>
        <w:t>.</w:t>
      </w:r>
    </w:p>
    <w:p w14:paraId="7143B300">
      <w:pPr>
        <w:pStyle w:val="5"/>
        <w:spacing w:before="32"/>
        <w:rPr>
          <w:rFonts w:hint="default" w:ascii="Times New Roman" w:hAnsi="Times New Roman" w:cs="Times New Roman"/>
        </w:rPr>
      </w:pPr>
    </w:p>
    <w:p w14:paraId="7BEDA10E">
      <w:pPr>
        <w:pStyle w:val="2"/>
        <w:ind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pacing w:val="-4"/>
          <w:sz w:val="22"/>
          <w:szCs w:val="22"/>
        </w:rPr>
        <w:t>Oświadczam,</w:t>
      </w:r>
      <w:r>
        <w:rPr>
          <w:rFonts w:hint="default"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że</w:t>
      </w:r>
      <w:r>
        <w:rPr>
          <w:rFonts w:hint="default"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dane</w:t>
      </w:r>
      <w:r>
        <w:rPr>
          <w:rFonts w:hint="default"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zawarte w</w:t>
      </w:r>
      <w:r>
        <w:rPr>
          <w:rFonts w:hint="default"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kwestionariuszu</w:t>
      </w:r>
      <w:r>
        <w:rPr>
          <w:rFonts w:hint="default"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są</w:t>
      </w:r>
      <w:r>
        <w:rPr>
          <w:rFonts w:hint="default"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zgodne</w:t>
      </w:r>
      <w:r>
        <w:rPr>
          <w:rFonts w:hint="default"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ze</w:t>
      </w:r>
      <w:r>
        <w:rPr>
          <w:rFonts w:hint="default"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stanem</w:t>
      </w:r>
      <w:r>
        <w:rPr>
          <w:rFonts w:hint="default"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prawnym</w:t>
      </w:r>
      <w:r>
        <w:rPr>
          <w:rFonts w:hint="default"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i</w:t>
      </w:r>
      <w:r>
        <w:rPr>
          <w:rFonts w:hint="default"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4"/>
          <w:sz w:val="22"/>
          <w:szCs w:val="22"/>
        </w:rPr>
        <w:t>faktycznym.</w:t>
      </w:r>
    </w:p>
    <w:p w14:paraId="4350361D">
      <w:pPr>
        <w:pStyle w:val="5"/>
        <w:rPr>
          <w:rFonts w:hint="default" w:ascii="Times New Roman" w:hAnsi="Times New Roman" w:cs="Times New Roman"/>
          <w:sz w:val="20"/>
        </w:rPr>
      </w:pPr>
    </w:p>
    <w:p w14:paraId="276F289B">
      <w:pPr>
        <w:pStyle w:val="5"/>
        <w:rPr>
          <w:rFonts w:hint="default" w:ascii="Times New Roman" w:hAnsi="Times New Roman" w:cs="Times New Roman"/>
          <w:sz w:val="20"/>
        </w:rPr>
      </w:pPr>
    </w:p>
    <w:p w14:paraId="48BE7FF6">
      <w:pPr>
        <w:pStyle w:val="5"/>
        <w:spacing w:before="115"/>
        <w:rPr>
          <w:rFonts w:hint="default" w:ascii="Times New Roman" w:hAnsi="Times New Roman" w:cs="Times New Roman"/>
          <w:sz w:val="22"/>
          <w:szCs w:val="22"/>
        </w:rPr>
      </w:pPr>
    </w:p>
    <w:p w14:paraId="413EA362">
      <w:pPr>
        <w:tabs>
          <w:tab w:val="left" w:pos="5029"/>
        </w:tabs>
        <w:spacing w:before="0" w:line="184" w:lineRule="exact"/>
        <w:ind w:left="0" w:right="672" w:firstLine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pacing w:val="-10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</w:rPr>
        <w:tab/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1C3733CD">
      <w:pPr>
        <w:tabs>
          <w:tab w:val="left" w:pos="4313"/>
        </w:tabs>
        <w:spacing w:before="0"/>
        <w:ind w:left="3" w:right="0" w:firstLine="0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w w:val="85"/>
          <w:sz w:val="22"/>
          <w:szCs w:val="22"/>
        </w:rPr>
        <w:t>(miejscowość</w:t>
      </w:r>
      <w:r>
        <w:rPr>
          <w:rFonts w:hint="default"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w w:val="85"/>
          <w:sz w:val="22"/>
          <w:szCs w:val="22"/>
        </w:rPr>
        <w:t>i</w:t>
      </w:r>
      <w:r>
        <w:rPr>
          <w:rFonts w:hint="default" w:ascii="Times New Roman" w:hAnsi="Times New Roman" w:cs="Times New Roman"/>
          <w:spacing w:val="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2"/>
          <w:w w:val="85"/>
          <w:sz w:val="22"/>
          <w:szCs w:val="22"/>
        </w:rPr>
        <w:t>data)</w:t>
      </w:r>
      <w:r>
        <w:rPr>
          <w:rFonts w:hint="default" w:ascii="Times New Roman" w:hAnsi="Times New Roman" w:cs="Times New Roman"/>
          <w:sz w:val="22"/>
          <w:szCs w:val="22"/>
        </w:rPr>
        <w:tab/>
      </w:r>
      <w:r>
        <w:rPr>
          <w:rFonts w:hint="default" w:ascii="Times New Roman" w:hAnsi="Times New Roman" w:cs="Times New Roman"/>
          <w:spacing w:val="-2"/>
          <w:w w:val="95"/>
          <w:sz w:val="22"/>
          <w:szCs w:val="22"/>
        </w:rPr>
        <w:t>(podpis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2"/>
          <w:w w:val="95"/>
          <w:sz w:val="22"/>
          <w:szCs w:val="22"/>
        </w:rPr>
        <w:t>osoby</w:t>
      </w:r>
      <w:r>
        <w:rPr>
          <w:rFonts w:hint="default"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2"/>
          <w:w w:val="95"/>
          <w:sz w:val="22"/>
          <w:szCs w:val="22"/>
        </w:rPr>
        <w:t>ubiegającej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2"/>
          <w:w w:val="95"/>
          <w:sz w:val="22"/>
          <w:szCs w:val="22"/>
        </w:rPr>
        <w:t>się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2"/>
          <w:w w:val="95"/>
          <w:sz w:val="22"/>
          <w:szCs w:val="22"/>
        </w:rPr>
        <w:t>o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pacing w:val="-2"/>
          <w:w w:val="95"/>
          <w:sz w:val="22"/>
          <w:szCs w:val="22"/>
        </w:rPr>
        <w:t>zatrudnienie)</w:t>
      </w:r>
    </w:p>
    <w:p w14:paraId="5A858648">
      <w:pPr>
        <w:spacing w:after="0"/>
        <w:jc w:val="center"/>
        <w:rPr>
          <w:rFonts w:hint="default" w:ascii="Times New Roman" w:hAnsi="Times New Roman" w:cs="Times New Roman"/>
          <w:sz w:val="14"/>
        </w:rPr>
      </w:pPr>
    </w:p>
    <w:p w14:paraId="5C58B174">
      <w:pPr>
        <w:spacing w:after="0"/>
        <w:jc w:val="center"/>
        <w:rPr>
          <w:rFonts w:hint="default" w:ascii="Times New Roman" w:hAnsi="Times New Roman" w:cs="Times New Roman"/>
          <w:sz w:val="14"/>
        </w:rPr>
      </w:pPr>
    </w:p>
    <w:p w14:paraId="4FBCBA84">
      <w:pPr>
        <w:spacing w:after="0"/>
        <w:jc w:val="center"/>
        <w:rPr>
          <w:rFonts w:hint="default" w:ascii="Times New Roman" w:hAnsi="Times New Roman" w:cs="Times New Roman"/>
          <w:sz w:val="14"/>
        </w:rPr>
      </w:pPr>
    </w:p>
    <w:p w14:paraId="52B37511">
      <w:pPr>
        <w:spacing w:after="0"/>
        <w:jc w:val="center"/>
        <w:rPr>
          <w:rFonts w:hint="default" w:ascii="Times New Roman" w:hAnsi="Times New Roman" w:cs="Times New Roman"/>
          <w:sz w:val="14"/>
        </w:rPr>
      </w:pPr>
    </w:p>
    <w:p w14:paraId="03CF36DA">
      <w:pPr>
        <w:spacing w:after="0"/>
        <w:jc w:val="center"/>
        <w:rPr>
          <w:rFonts w:hint="default" w:ascii="Times New Roman" w:hAnsi="Times New Roman" w:cs="Times New Roman"/>
          <w:sz w:val="16"/>
          <w:szCs w:val="28"/>
        </w:rPr>
      </w:pPr>
    </w:p>
    <w:p w14:paraId="2A01D11E">
      <w:pPr>
        <w:spacing w:after="0"/>
        <w:jc w:val="center"/>
        <w:rPr>
          <w:rFonts w:hint="default" w:ascii="Times New Roman" w:hAnsi="Times New Roman" w:cs="Times New Roman"/>
          <w:sz w:val="15"/>
          <w:szCs w:val="24"/>
        </w:rPr>
      </w:pPr>
    </w:p>
    <w:p w14:paraId="3C9E0695">
      <w:pPr>
        <w:pStyle w:val="14"/>
        <w:numPr>
          <w:ilvl w:val="0"/>
          <w:numId w:val="5"/>
        </w:numPr>
        <w:tabs>
          <w:tab w:val="left" w:pos="207"/>
        </w:tabs>
        <w:spacing w:before="0" w:after="0" w:line="243" w:lineRule="exact"/>
        <w:ind w:left="58" w:leftChars="0" w:right="0" w:rightChars="0"/>
        <w:jc w:val="left"/>
        <w:rPr>
          <w:rFonts w:hint="default" w:ascii="Times New Roman" w:hAnsi="Times New Roman" w:cs="Times New Roman"/>
          <w:sz w:val="21"/>
          <w:szCs w:val="32"/>
        </w:rPr>
      </w:pPr>
      <w:r>
        <w:rPr>
          <w:rFonts w:hint="default" w:ascii="Times New Roman" w:hAnsi="Times New Roman" w:cs="Times New Roman"/>
          <w:spacing w:val="-6"/>
          <w:sz w:val="21"/>
          <w:szCs w:val="32"/>
        </w:rPr>
        <w:t>podaje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się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jeśli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jest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to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niezbędne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do</w:t>
      </w:r>
      <w:r>
        <w:rPr>
          <w:rFonts w:hint="default" w:ascii="Times New Roman" w:hAnsi="Times New Roman" w:cs="Times New Roman"/>
          <w:spacing w:val="4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wykonywania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pracy</w:t>
      </w:r>
      <w:r>
        <w:rPr>
          <w:rFonts w:hint="default" w:ascii="Times New Roman" w:hAnsi="Times New Roman" w:cs="Times New Roman"/>
          <w:spacing w:val="1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określonego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rodzaju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lub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na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określonym</w:t>
      </w:r>
      <w:r>
        <w:rPr>
          <w:rFonts w:hint="default" w:ascii="Times New Roman" w:hAnsi="Times New Roman" w:cs="Times New Roman"/>
          <w:spacing w:val="3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6"/>
          <w:sz w:val="21"/>
          <w:szCs w:val="32"/>
        </w:rPr>
        <w:t>stanowisku</w:t>
      </w:r>
    </w:p>
    <w:p w14:paraId="7547054B">
      <w:pPr>
        <w:pStyle w:val="14"/>
        <w:numPr>
          <w:ilvl w:val="0"/>
          <w:numId w:val="5"/>
        </w:numPr>
        <w:tabs>
          <w:tab w:val="left" w:pos="207"/>
        </w:tabs>
        <w:spacing w:before="0" w:after="0" w:line="230" w:lineRule="exact"/>
        <w:ind w:left="58" w:leftChars="0" w:right="0" w:rightChars="0" w:hanging="359" w:firstLineChars="0"/>
        <w:jc w:val="left"/>
        <w:rPr>
          <w:rFonts w:hint="default" w:ascii="Times New Roman" w:hAnsi="Times New Roman" w:cs="Times New Roman"/>
          <w:sz w:val="21"/>
          <w:szCs w:val="32"/>
        </w:rPr>
      </w:pPr>
      <w:r>
        <w:rPr>
          <w:rFonts w:hint="default" w:ascii="Times New Roman" w:hAnsi="Times New Roman" w:cs="Times New Roman"/>
          <w:spacing w:val="-4"/>
          <w:sz w:val="21"/>
          <w:szCs w:val="32"/>
        </w:rPr>
        <w:t>podaje</w:t>
      </w:r>
      <w:r>
        <w:rPr>
          <w:rFonts w:hint="default" w:ascii="Times New Roman" w:hAnsi="Times New Roman" w:cs="Times New Roman"/>
          <w:spacing w:val="1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się,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gdy</w:t>
      </w:r>
      <w:r>
        <w:rPr>
          <w:rFonts w:hint="default" w:ascii="Times New Roman" w:hAnsi="Times New Roman" w:cs="Times New Roman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jest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to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niezbędne</w:t>
      </w:r>
      <w:r>
        <w:rPr>
          <w:rFonts w:hint="default" w:ascii="Times New Roman" w:hAnsi="Times New Roman" w:cs="Times New Roman"/>
          <w:spacing w:val="1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do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zrealizowania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uprawnienia</w:t>
      </w:r>
      <w:r>
        <w:rPr>
          <w:rFonts w:hint="default" w:ascii="Times New Roman" w:hAnsi="Times New Roman" w:cs="Times New Roman"/>
          <w:spacing w:val="1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lub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spełnienia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obowiązku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wynikającego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z</w:t>
      </w:r>
      <w:r>
        <w:rPr>
          <w:rFonts w:hint="default" w:ascii="Times New Roman" w:hAnsi="Times New Roman" w:cs="Times New Roman"/>
          <w:spacing w:val="2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przepisu</w:t>
      </w:r>
      <w:r>
        <w:rPr>
          <w:rFonts w:hint="default" w:ascii="Times New Roman" w:hAnsi="Times New Roman" w:cs="Times New Roman"/>
          <w:spacing w:val="1"/>
          <w:sz w:val="21"/>
          <w:szCs w:val="32"/>
        </w:rPr>
        <w:t xml:space="preserve"> </w:t>
      </w:r>
      <w:r>
        <w:rPr>
          <w:rFonts w:hint="default" w:ascii="Times New Roman" w:hAnsi="Times New Roman" w:cs="Times New Roman"/>
          <w:spacing w:val="-4"/>
          <w:sz w:val="21"/>
          <w:szCs w:val="32"/>
        </w:rPr>
        <w:t>prawa</w:t>
      </w:r>
    </w:p>
    <w:p w14:paraId="6764B882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7D889C78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4C100DBB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48F341C9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4050373B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19B2A140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1D01EED2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27689FA8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7A757044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511209FF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56657931">
      <w:pPr>
        <w:spacing w:after="0"/>
        <w:jc w:val="left"/>
        <w:rPr>
          <w:rFonts w:hint="default" w:ascii="Times New Roman" w:hAnsi="Times New Roman" w:cs="Times New Roman"/>
          <w:sz w:val="14"/>
        </w:rPr>
      </w:pPr>
    </w:p>
    <w:p w14:paraId="0D643915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EABB244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18EE748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649CF1B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3EC023BD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7AB5921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D994FF6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5291CD6B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36735443">
      <w:pPr>
        <w:keepNext w:val="0"/>
        <w:keepLines w:val="0"/>
        <w:widowControl/>
        <w:suppressLineNumbers w:val="0"/>
        <w:ind w:left="7080" w:leftChars="0" w:firstLine="708" w:firstLineChars="0"/>
        <w:jc w:val="left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Załącznik nr 2 </w:t>
      </w:r>
    </w:p>
    <w:p w14:paraId="18A47085">
      <w:pPr>
        <w:keepNext w:val="0"/>
        <w:keepLines w:val="0"/>
        <w:widowControl/>
        <w:suppressLineNumbers w:val="0"/>
        <w:ind w:left="5664" w:leftChars="0" w:firstLine="708" w:firstLineChars="0"/>
        <w:jc w:val="left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Nowe, ………………………</w:t>
      </w:r>
    </w:p>
    <w:p w14:paraId="29FEC2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</w:p>
    <w:p w14:paraId="7E7D45E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KLAUZULA INFORMACYJNA</w:t>
      </w:r>
    </w:p>
    <w:p w14:paraId="71484FB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o ochronie danych), publ. Dz. Urz. UE L Nr 119, s. 1 informujemy, iż: </w:t>
      </w:r>
    </w:p>
    <w:p w14:paraId="74710C10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1. Administratorem Pani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>/Pana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 danych osobowych jest </w:t>
      </w:r>
      <w:r>
        <w:rPr>
          <w:rFonts w:hint="default" w:ascii="Times New Roman" w:hAnsi="Times New Roman" w:cs="Times New Roman"/>
          <w:sz w:val="20"/>
          <w:szCs w:val="20"/>
        </w:rPr>
        <w:t>Fundacja Aktywizacji i Integracji z siedzibą w Nowem (86-170) przy ul. Kościuszki 2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>.</w:t>
      </w:r>
    </w:p>
    <w:p w14:paraId="5348BBF3"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/>
        </w:rPr>
        <w:t>Kontakt z Fundacją w sprawie przetwarzania danych osobowych możliwy jest za pomocą e-maila: fainowe@gmail.com.</w:t>
      </w:r>
    </w:p>
    <w:p w14:paraId="2A3F49D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3. Dane osobowe będą przetwarzane w celu realizacji obowiązków prawnych ciążących na Administratorze. </w:t>
      </w:r>
    </w:p>
    <w:p w14:paraId="738D4E8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4. Dane osobowe będą przetwarzane przez okres niezbędny do realizacji ww. celu z uwzględnieniem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okresów przechowywania określonych w przepisach odrębnych, w tym przepisów archiwalnych. </w:t>
      </w:r>
    </w:p>
    <w:p w14:paraId="5835DC0D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5. Podstawą prawną przetwarzania danych jest: art. 6 ust. 1 lit. b) ww. Rozporządzenia – w zakresie danych wymienionych w art. 22¹ § 1 Kodeksu pracy, jako działania podejmowane przed zawarciem umowy; art. 6 ust. 1 lit. a) ww. Rozporządzenia – w zakresie pozostałych danych podanych dobrowolnie przez kandydata; art. 6 ust. 1 lit. c) ww. Rozporządzenia – w zakresie obowiązków dokumentacyjnych i archiwizacyjnych związanych z realizacją projektu. Zgodę można wycofać w każdym czasie, bez wpływu na zgodność z prawem przetwarzania dokonanego przed jej wycofaniem. </w:t>
      </w:r>
    </w:p>
    <w:p w14:paraId="6A0B083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6. Odbiorcami Pani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>/Pana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 danych będą podmioty, które na podstawie zawartych umów przetwarzają dane osobowe w imieniu Administratora. </w:t>
      </w:r>
    </w:p>
    <w:p w14:paraId="465B173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7. Osoba, której dane dotyczą ma prawo do: </w:t>
      </w:r>
    </w:p>
    <w:p w14:paraId="31A75033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- dostępu do treści swoich danych oraz możliwości ich poprawiania, sprostowania, ograniczenia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przetwarzania, a także - w przypadkach przewidzianych prawem - prawo do usunięcia danych i prawo do wniesienia sprzeciwu wobec przetwarzania Pani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>/Pana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 danych. </w:t>
      </w:r>
    </w:p>
    <w:p w14:paraId="25978748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- wniesienia skargi do organu nadzorczego w przypadku gdy przetwarzanie danych odbywa się z naruszeniem przepisów powyższego rozporządzenia tj. Prezesa Ochrony Danych Osobowych, 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ul. Stawki 2, 00-193 Warszawa. </w:t>
      </w:r>
    </w:p>
    <w:p w14:paraId="3B698363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>Ponadto informujemy, iż w związku z przetwarzaniem Pani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>/Pana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 danych osobowych nie podlega Pani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pl-PL" w:eastAsia="zh-CN" w:bidi="ar"/>
        </w:rPr>
        <w:t>/Pan</w:t>
      </w:r>
      <w:r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  <w:t xml:space="preserve"> decyzjom, które się opierają wyłącznie na zautomatyzowanym przetwarzaniu, w tym profilowaniu, o czym stanowi art. 22 ogólnego rozporządzenia o ochronie danych osobowych. </w:t>
      </w:r>
    </w:p>
    <w:p w14:paraId="31E5B7E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3598201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lang w:val="pl-PL"/>
        </w:rPr>
      </w:pPr>
    </w:p>
    <w:p w14:paraId="5A7F19A2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lang w:val="pl-PL"/>
        </w:rPr>
      </w:pPr>
    </w:p>
    <w:p w14:paraId="4D2F779F">
      <w:pPr>
        <w:numPr>
          <w:ilvl w:val="0"/>
          <w:numId w:val="0"/>
        </w:numPr>
        <w:ind w:left="4248" w:leftChars="0"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lang w:val="pl-PL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pl-PL"/>
        </w:rPr>
        <w:t>………………………………………………</w:t>
      </w:r>
    </w:p>
    <w:p w14:paraId="31C1E5EE">
      <w:pPr>
        <w:numPr>
          <w:ilvl w:val="0"/>
          <w:numId w:val="0"/>
        </w:numPr>
        <w:ind w:left="5664" w:leftChars="0"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0"/>
          <w:szCs w:val="20"/>
          <w:lang w:val="pl-PL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pl-PL"/>
        </w:rPr>
        <w:t>(podpis)</w:t>
      </w: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4AA24">
    <w:pPr>
      <w:spacing w:after="0" w:line="240" w:lineRule="auto"/>
    </w:pPr>
  </w:p>
  <w:p w14:paraId="64A3B02B">
    <w:pPr>
      <w:spacing w:after="0" w:line="240" w:lineRule="auto"/>
      <w:rPr>
        <w:rFonts w:ascii="Arial" w:hAnsi="Arial" w:cs="Arial"/>
        <w:b/>
      </w:rPr>
    </w:pPr>
    <w:r>
      <w:rPr>
        <w:rFonts w:ascii="Arial" w:hAnsi="Arial" w:cs="Arial"/>
        <w:lang w:val="pl-PL" w:eastAsia="pl-PL"/>
      </w:rPr>
      <w:drawing>
        <wp:inline distT="0" distB="0" distL="0" distR="0">
          <wp:extent cx="1676400" cy="523875"/>
          <wp:effectExtent l="0" t="0" r="0" b="9525"/>
          <wp:docPr id="2" name="Obraz 2" descr="nowe logo dz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nowe logo dz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4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557A7">
    <w:pPr>
      <w:spacing w:after="0" w:line="240" w:lineRule="aut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NIP : 5592044671  REGON: 365273583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9DAF9">
    <w:pPr>
      <w:pStyle w:val="7"/>
    </w:pPr>
    <w:r>
      <w:drawing>
        <wp:inline distT="0" distB="0" distL="114300" distR="114300">
          <wp:extent cx="5760085" cy="800100"/>
          <wp:effectExtent l="0" t="0" r="12065" b="0"/>
          <wp:docPr id="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EE3846"/>
    <w:multiLevelType w:val="singleLevel"/>
    <w:tmpl w:val="B2EE3846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C5E2DA2E"/>
    <w:multiLevelType w:val="singleLevel"/>
    <w:tmpl w:val="C5E2DA2E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D7040ED2"/>
    <w:multiLevelType w:val="singleLevel"/>
    <w:tmpl w:val="D7040ED2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18" w:hanging="36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entative="0">
      <w:start w:val="1"/>
      <w:numFmt w:val="decimal"/>
      <w:lvlText w:val="%2)"/>
      <w:lvlJc w:val="left"/>
      <w:pPr>
        <w:ind w:left="596" w:hanging="357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0"/>
        <w:szCs w:val="20"/>
        <w:lang w:val="pl-PL" w:eastAsia="en-US" w:bidi="ar-SA"/>
      </w:rPr>
    </w:lvl>
    <w:lvl w:ilvl="2" w:tentative="0">
      <w:start w:val="0"/>
      <w:numFmt w:val="bullet"/>
      <w:lvlText w:val="•"/>
      <w:lvlJc w:val="left"/>
      <w:pPr>
        <w:ind w:left="1604" w:hanging="357"/>
      </w:pPr>
      <w:rPr>
        <w:rFonts w:hint="default"/>
        <w:lang w:val="pl-PL" w:eastAsia="en-US" w:bidi="ar-SA"/>
      </w:rPr>
    </w:lvl>
    <w:lvl w:ilvl="3" w:tentative="0">
      <w:start w:val="0"/>
      <w:numFmt w:val="bullet"/>
      <w:lvlText w:val="•"/>
      <w:lvlJc w:val="left"/>
      <w:pPr>
        <w:ind w:left="2608" w:hanging="357"/>
      </w:pPr>
      <w:rPr>
        <w:rFonts w:hint="default"/>
        <w:lang w:val="pl-PL" w:eastAsia="en-US" w:bidi="ar-SA"/>
      </w:rPr>
    </w:lvl>
    <w:lvl w:ilvl="4" w:tentative="0">
      <w:start w:val="0"/>
      <w:numFmt w:val="bullet"/>
      <w:lvlText w:val="•"/>
      <w:lvlJc w:val="left"/>
      <w:pPr>
        <w:ind w:left="3612" w:hanging="357"/>
      </w:pPr>
      <w:rPr>
        <w:rFonts w:hint="default"/>
        <w:lang w:val="pl-PL" w:eastAsia="en-US" w:bidi="ar-SA"/>
      </w:rPr>
    </w:lvl>
    <w:lvl w:ilvl="5" w:tentative="0">
      <w:start w:val="0"/>
      <w:numFmt w:val="bullet"/>
      <w:lvlText w:val="•"/>
      <w:lvlJc w:val="left"/>
      <w:pPr>
        <w:ind w:left="4617" w:hanging="357"/>
      </w:pPr>
      <w:rPr>
        <w:rFonts w:hint="default"/>
        <w:lang w:val="pl-PL" w:eastAsia="en-US" w:bidi="ar-SA"/>
      </w:rPr>
    </w:lvl>
    <w:lvl w:ilvl="6" w:tentative="0">
      <w:start w:val="0"/>
      <w:numFmt w:val="bullet"/>
      <w:lvlText w:val="•"/>
      <w:lvlJc w:val="left"/>
      <w:pPr>
        <w:ind w:left="5621" w:hanging="357"/>
      </w:pPr>
      <w:rPr>
        <w:rFonts w:hint="default"/>
        <w:lang w:val="pl-PL" w:eastAsia="en-US" w:bidi="ar-SA"/>
      </w:rPr>
    </w:lvl>
    <w:lvl w:ilvl="7" w:tentative="0">
      <w:start w:val="0"/>
      <w:numFmt w:val="bullet"/>
      <w:lvlText w:val="•"/>
      <w:lvlJc w:val="left"/>
      <w:pPr>
        <w:ind w:left="6625" w:hanging="357"/>
      </w:pPr>
      <w:rPr>
        <w:rFonts w:hint="default"/>
        <w:lang w:val="pl-PL" w:eastAsia="en-US" w:bidi="ar-SA"/>
      </w:rPr>
    </w:lvl>
    <w:lvl w:ilvl="8" w:tentative="0">
      <w:start w:val="0"/>
      <w:numFmt w:val="bullet"/>
      <w:lvlText w:val="•"/>
      <w:lvlJc w:val="left"/>
      <w:pPr>
        <w:ind w:left="7629" w:hanging="357"/>
      </w:pPr>
      <w:rPr>
        <w:rFonts w:hint="default"/>
        <w:lang w:val="pl-PL" w:eastAsia="en-US" w:bidi="ar-SA"/>
      </w:rPr>
    </w:lvl>
  </w:abstractNum>
  <w:abstractNum w:abstractNumId="4">
    <w:nsid w:val="19E58C9E"/>
    <w:multiLevelType w:val="singleLevel"/>
    <w:tmpl w:val="19E58C9E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D7"/>
    <w:rsid w:val="00054E40"/>
    <w:rsid w:val="001777D1"/>
    <w:rsid w:val="002529F6"/>
    <w:rsid w:val="00252A7E"/>
    <w:rsid w:val="00362845"/>
    <w:rsid w:val="004A7B65"/>
    <w:rsid w:val="00571FE3"/>
    <w:rsid w:val="00660D21"/>
    <w:rsid w:val="007207D7"/>
    <w:rsid w:val="008F5C2D"/>
    <w:rsid w:val="00D86D01"/>
    <w:rsid w:val="00E34907"/>
    <w:rsid w:val="04D013E6"/>
    <w:rsid w:val="04DC4516"/>
    <w:rsid w:val="05BD6F1B"/>
    <w:rsid w:val="06BF5F82"/>
    <w:rsid w:val="089E22D8"/>
    <w:rsid w:val="0BAA4003"/>
    <w:rsid w:val="16460917"/>
    <w:rsid w:val="1E5C5CD4"/>
    <w:rsid w:val="21863561"/>
    <w:rsid w:val="27FD1429"/>
    <w:rsid w:val="280B61C0"/>
    <w:rsid w:val="2DA66471"/>
    <w:rsid w:val="35742A2D"/>
    <w:rsid w:val="37A55AD1"/>
    <w:rsid w:val="389D6ADC"/>
    <w:rsid w:val="38F76260"/>
    <w:rsid w:val="394E09B1"/>
    <w:rsid w:val="3A3C2233"/>
    <w:rsid w:val="3DE52CC0"/>
    <w:rsid w:val="3F382246"/>
    <w:rsid w:val="4F6446C5"/>
    <w:rsid w:val="52E82486"/>
    <w:rsid w:val="55BF548A"/>
    <w:rsid w:val="5A294DFB"/>
    <w:rsid w:val="5C207C97"/>
    <w:rsid w:val="622B25D9"/>
    <w:rsid w:val="6C6F02C6"/>
    <w:rsid w:val="6CFD3AB0"/>
    <w:rsid w:val="6D4B32AD"/>
    <w:rsid w:val="6D6D1C01"/>
    <w:rsid w:val="772651A0"/>
    <w:rsid w:val="7D95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  <w:textAlignment w:val="baseline"/>
    </w:pPr>
    <w:rPr>
      <w:rFonts w:ascii="Calibri" w:hAnsi="Calibri" w:eastAsia="Calibri" w:cs="Times New Roman"/>
      <w:sz w:val="22"/>
      <w:szCs w:val="22"/>
      <w:lang w:val="ru-RU" w:eastAsia="ar-SA" w:bidi="ar-SA"/>
    </w:rPr>
  </w:style>
  <w:style w:type="paragraph" w:styleId="2">
    <w:name w:val="heading 1"/>
    <w:basedOn w:val="1"/>
    <w:qFormat/>
    <w:uiPriority w:val="1"/>
    <w:pPr>
      <w:spacing w:before="1"/>
      <w:ind w:left="58" w:hanging="360"/>
      <w:outlineLvl w:val="1"/>
    </w:pPr>
    <w:rPr>
      <w:rFonts w:ascii="Arial MT" w:hAnsi="Arial MT" w:eastAsia="Arial MT" w:cs="Arial MT"/>
      <w:sz w:val="20"/>
      <w:szCs w:val="20"/>
      <w:lang w:val="pl-PL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Arial MT" w:hAnsi="Arial MT" w:eastAsia="Arial MT" w:cs="Arial MT"/>
      <w:sz w:val="16"/>
      <w:szCs w:val="16"/>
      <w:lang w:val="pl-PL" w:eastAsia="en-US" w:bidi="ar-SA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536"/>
        <w:tab w:val="right" w:pos="9072"/>
      </w:tabs>
      <w:suppressAutoHyphens w:val="0"/>
      <w:spacing w:after="0" w:line="240" w:lineRule="auto"/>
      <w:textAlignment w:val="auto"/>
    </w:pPr>
    <w:rPr>
      <w:rFonts w:asciiTheme="minorHAnsi" w:hAnsiTheme="minorHAnsi" w:eastAsiaTheme="minorHAnsi" w:cstheme="minorBidi"/>
      <w:lang w:val="pl-PL" w:eastAsia="en-US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536"/>
        <w:tab w:val="right" w:pos="9072"/>
      </w:tabs>
      <w:suppressAutoHyphens w:val="0"/>
      <w:spacing w:after="0" w:line="240" w:lineRule="auto"/>
      <w:textAlignment w:val="auto"/>
    </w:pPr>
    <w:rPr>
      <w:rFonts w:asciiTheme="minorHAnsi" w:hAnsiTheme="minorHAnsi" w:eastAsiaTheme="minorHAnsi" w:cstheme="minorBidi"/>
      <w:lang w:val="pl-PL" w:eastAsia="en-US"/>
    </w:rPr>
  </w:style>
  <w:style w:type="character" w:styleId="8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qFormat/>
    <w:uiPriority w:val="22"/>
    <w:rPr>
      <w:b/>
      <w:bCs/>
    </w:rPr>
  </w:style>
  <w:style w:type="character" w:customStyle="1" w:styleId="11">
    <w:name w:val="Nagłówek Znak"/>
    <w:basedOn w:val="3"/>
    <w:link w:val="7"/>
    <w:qFormat/>
    <w:uiPriority w:val="99"/>
  </w:style>
  <w:style w:type="character" w:customStyle="1" w:styleId="12">
    <w:name w:val="Stopka Znak"/>
    <w:basedOn w:val="3"/>
    <w:link w:val="6"/>
    <w:qFormat/>
    <w:uiPriority w:val="99"/>
  </w:style>
  <w:style w:type="paragraph" w:customStyle="1" w:styleId="13">
    <w:name w:val="Normalny1"/>
    <w:qFormat/>
    <w:uiPriority w:val="0"/>
    <w:pPr>
      <w:spacing w:after="0" w:line="240" w:lineRule="auto"/>
    </w:pPr>
    <w:rPr>
      <w:rFonts w:ascii="Calibri" w:hAnsi="Calibri" w:eastAsia="Calibri" w:cs="Calibri"/>
      <w:sz w:val="20"/>
      <w:szCs w:val="20"/>
      <w:lang w:val="pl-PL" w:eastAsia="pl-PL" w:bidi="ar-SA"/>
    </w:rPr>
  </w:style>
  <w:style w:type="paragraph" w:styleId="14">
    <w:name w:val="List Paragraph"/>
    <w:basedOn w:val="1"/>
    <w:qFormat/>
    <w:uiPriority w:val="1"/>
    <w:pPr>
      <w:ind w:left="417" w:hanging="359"/>
    </w:pPr>
    <w:rPr>
      <w:rFonts w:ascii="Arial MT" w:hAnsi="Arial MT" w:eastAsia="Arial MT" w:cs="Arial MT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7</Pages>
  <Words>2931</Words>
  <Characters>8823</Characters>
  <Lines>0</Lines>
  <Paragraphs>0</Paragraphs>
  <TotalTime>44</TotalTime>
  <ScaleCrop>false</ScaleCrop>
  <LinksUpToDate>false</LinksUpToDate>
  <CharactersWithSpaces>11681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2020-12-22T15:29:00Z</dcterms:created>
  <dc:creator>HP</dc:creator>
  <cp:lastModifiedBy>WPS_1704379952</cp:lastModifiedBy>
  <cp:lastPrinted>2023-12-13T11:31:00Z</cp:lastPrinted>
  <dcterms:modified xsi:type="dcterms:W3CDTF">2026-10-16T12:38:36Z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1045-12.1.0.29162</vt:lpwstr>
  </property>
  <property fmtid="{D5CDD505-2E9C-101B-9397-08002B2CF9AE}" pid="3" name="ICV">
    <vt:lpwstr>DA6213E7C85F4AD69B3F422C792A6A80_12</vt:lpwstr>
  </property>
  <property fmtid="{D5CDD505-2E9C-101B-9397-08002B2CF9AE}" pid="4" name="KSOTemplateDocerSaveRecord">
    <vt:lpwstr>eyJoZGlkIjoiNjliMzJmNzIzNmEwMmI3MjljYTU1YWNkOWI0NmFlZWUiLCJ1c2VySWQiOiIzMDQxMzM5MTQyODU2In0=</vt:lpwstr>
  </property>
</Properties>
</file>